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910" w:rsidRDefault="005A6910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</w:p>
    <w:p w:rsidR="005A6910" w:rsidRPr="005A6910" w:rsidRDefault="005A6910" w:rsidP="005A69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691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-342900</wp:posOffset>
            </wp:positionV>
            <wp:extent cx="846455" cy="919480"/>
            <wp:effectExtent l="0" t="0" r="0" b="0"/>
            <wp:wrapTight wrapText="bothSides">
              <wp:wrapPolygon edited="0">
                <wp:start x="0" y="0"/>
                <wp:lineTo x="0" y="21033"/>
                <wp:lineTo x="20903" y="21033"/>
                <wp:lineTo x="20903" y="0"/>
                <wp:lineTo x="0" y="0"/>
              </wp:wrapPolygon>
            </wp:wrapTight>
            <wp:docPr id="1" name="Slika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9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JAVNA  VATROGASNA  POSTROJBA  GRADA IMOTSKOG</w:t>
      </w:r>
    </w:p>
    <w:p w:rsidR="005A6910" w:rsidRPr="005A6910" w:rsidRDefault="005A6910" w:rsidP="005A69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A69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</w:t>
      </w:r>
      <w:r w:rsidRPr="005A69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N.Š. Zrinskog 16,   21260  IMOTSKI</w:t>
      </w:r>
    </w:p>
    <w:p w:rsidR="005A6910" w:rsidRDefault="005A6910" w:rsidP="005A691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5A69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 w:rsidRPr="005A691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Tel: 021/842-271  021/670-343   Fax: 021/670-342</w:t>
      </w:r>
    </w:p>
    <w:p w:rsidR="005A6910" w:rsidRPr="005A6910" w:rsidRDefault="00563131" w:rsidP="005A691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oib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 87603109074</w:t>
      </w:r>
      <w:r w:rsidR="005A6910" w:rsidRPr="005A69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5A6910" w:rsidRPr="005A6910" w:rsidRDefault="005A6910" w:rsidP="005A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691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112-0</w:t>
      </w:r>
      <w:r w:rsidR="00DA40A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E47C7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 w:rsidR="00DA40AA">
        <w:rPr>
          <w:rFonts w:ascii="Times New Roman" w:eastAsia="Times New Roman" w:hAnsi="Times New Roman" w:cs="Times New Roman"/>
          <w:sz w:val="24"/>
          <w:szCs w:val="24"/>
          <w:lang w:eastAsia="hr-HR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:rsidR="00DA40AA" w:rsidRPr="005A6910" w:rsidRDefault="005A6910" w:rsidP="005A6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691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URBROJ:2129</w:t>
      </w:r>
      <w:r w:rsidR="00E47C70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5A6910">
        <w:rPr>
          <w:rFonts w:ascii="Times New Roman" w:eastAsia="Times New Roman" w:hAnsi="Times New Roman" w:cs="Times New Roman"/>
          <w:sz w:val="24"/>
          <w:szCs w:val="24"/>
          <w:lang w:eastAsia="hr-HR"/>
        </w:rPr>
        <w:t>1-</w:t>
      </w:r>
      <w:r w:rsidR="00DA40A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A6910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  <w:r w:rsidR="00E47C7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A6910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DA40AA">
        <w:rPr>
          <w:rFonts w:ascii="Times New Roman" w:eastAsia="Times New Roman" w:hAnsi="Times New Roman" w:cs="Times New Roman"/>
          <w:sz w:val="24"/>
          <w:szCs w:val="24"/>
          <w:lang w:eastAsia="hr-HR"/>
        </w:rPr>
        <w:t>00001</w:t>
      </w:r>
    </w:p>
    <w:p w:rsidR="005A6910" w:rsidRPr="005A6910" w:rsidRDefault="005A6910" w:rsidP="005A69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69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Imotski, </w:t>
      </w:r>
      <w:r w:rsidR="00E47C70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2655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5A69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47C70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Pr="005A69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E47C7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A691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B3E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01888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</w:p>
    <w:p w:rsidR="005A6910" w:rsidRDefault="005A6910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</w:p>
    <w:p w:rsidR="00AC0411" w:rsidRPr="00AC0411" w:rsidRDefault="00AC0411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Na temelju članka </w:t>
      </w:r>
      <w:r w:rsidR="006B3EA0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34. stavak 4. i članka 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51. Zakona o vatrogastvu („Narodne novine“, br. 125/19</w:t>
      </w:r>
      <w:r w:rsidR="00F4103E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i 114/22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), </w:t>
      </w:r>
      <w:r w:rsidR="00572657">
        <w:rPr>
          <w:rFonts w:ascii="Helvetica" w:hAnsi="Helvetica" w:cs="Helvetica"/>
          <w:color w:val="54595E"/>
          <w:shd w:val="clear" w:color="auto" w:fill="FFFFFF"/>
        </w:rPr>
        <w:t> </w:t>
      </w:r>
      <w:r w:rsidR="00572657" w:rsidRPr="00572657">
        <w:rPr>
          <w:rFonts w:ascii="Times New Roman" w:hAnsi="Times New Roman" w:cs="Times New Roman"/>
          <w:color w:val="54595E"/>
          <w:sz w:val="24"/>
          <w:szCs w:val="24"/>
          <w:shd w:val="clear" w:color="auto" w:fill="FFFFFF"/>
        </w:rPr>
        <w:t xml:space="preserve"> članka 41. Zakona o ustanovama pročišćeni tekst ( N.N. br. 76/93, 29/07, 47/09, 135/08</w:t>
      </w:r>
      <w:r w:rsidR="00572657">
        <w:rPr>
          <w:rFonts w:ascii="Helvetica" w:hAnsi="Helvetica" w:cs="Helvetica"/>
          <w:color w:val="54595E"/>
          <w:shd w:val="clear" w:color="auto" w:fill="FFFFFF"/>
        </w:rPr>
        <w:t>)</w:t>
      </w:r>
      <w:r w:rsidR="00C01888">
        <w:rPr>
          <w:rFonts w:ascii="Helvetica" w:hAnsi="Helvetica" w:cs="Helvetica"/>
          <w:color w:val="54595E"/>
          <w:shd w:val="clear" w:color="auto" w:fill="FFFFFF"/>
        </w:rPr>
        <w:t>,</w:t>
      </w:r>
      <w:r w:rsidR="00572657">
        <w:rPr>
          <w:rFonts w:ascii="Helvetica" w:hAnsi="Helvetica" w:cs="Helvetica"/>
          <w:color w:val="54595E"/>
          <w:shd w:val="clear" w:color="auto" w:fill="FFFFFF"/>
        </w:rPr>
        <w:t> 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članka</w:t>
      </w:r>
      <w:r w:rsidR="00DF6F88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26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. Statuta Javn</w:t>
      </w:r>
      <w:r w:rsidR="00DF6F88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vatrogasn</w:t>
      </w:r>
      <w:r w:rsidR="00DF6F88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postrojb</w:t>
      </w:r>
      <w:r w:rsidR="00DF6F88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Grada </w:t>
      </w:r>
      <w:r w:rsidR="00DF6F88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Imotskog</w:t>
      </w:r>
      <w:r w:rsidR="0025569A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,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zapovjednik Javn</w:t>
      </w:r>
      <w:r w:rsidR="0093357C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vatrogasn</w:t>
      </w:r>
      <w:r w:rsidR="0093357C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postrojb</w:t>
      </w:r>
      <w:r w:rsidR="0093357C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Grada </w:t>
      </w:r>
      <w:r w:rsidR="0093357C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Imotskog</w:t>
      </w:r>
      <w:r w:rsidR="006B3EA0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raspisuje</w:t>
      </w:r>
    </w:p>
    <w:p w:rsidR="00AC0411" w:rsidRPr="00AC0411" w:rsidRDefault="00AC0411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 </w:t>
      </w:r>
    </w:p>
    <w:p w:rsidR="00AC0411" w:rsidRDefault="00AC0411" w:rsidP="006B3EA0">
      <w:pPr>
        <w:shd w:val="clear" w:color="auto" w:fill="FAFAFA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D3939"/>
          <w:sz w:val="28"/>
          <w:szCs w:val="28"/>
          <w:bdr w:val="none" w:sz="0" w:space="0" w:color="auto" w:frame="1"/>
          <w:lang w:eastAsia="hr-HR"/>
        </w:rPr>
      </w:pPr>
      <w:r w:rsidRPr="00AC0411">
        <w:rPr>
          <w:rFonts w:ascii="Times New Roman" w:eastAsia="Times New Roman" w:hAnsi="Times New Roman" w:cs="Times New Roman"/>
          <w:b/>
          <w:bCs/>
          <w:color w:val="3D3939"/>
          <w:sz w:val="28"/>
          <w:szCs w:val="28"/>
          <w:bdr w:val="none" w:sz="0" w:space="0" w:color="auto" w:frame="1"/>
          <w:lang w:eastAsia="hr-HR"/>
        </w:rPr>
        <w:t xml:space="preserve">JAVNI NATJEČAJ </w:t>
      </w:r>
    </w:p>
    <w:p w:rsidR="006B3EA0" w:rsidRPr="006B3EA0" w:rsidRDefault="006B3EA0" w:rsidP="006B3EA0">
      <w:pPr>
        <w:shd w:val="clear" w:color="auto" w:fill="FAFAFA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</w:pPr>
      <w:r w:rsidRPr="006B3EA0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>za imenovanje zamjenika zapovjednika Javne vatrogasne postrojbe Grada Imotskog</w:t>
      </w:r>
    </w:p>
    <w:p w:rsidR="006B3EA0" w:rsidRPr="00AC0411" w:rsidRDefault="006B3EA0" w:rsidP="006B3EA0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</w:p>
    <w:p w:rsidR="00AC0411" w:rsidRDefault="00E47C70" w:rsidP="00AC0411">
      <w:pPr>
        <w:shd w:val="clear" w:color="auto" w:fill="FAFAFA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D3939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b/>
          <w:color w:val="3D3939"/>
          <w:sz w:val="24"/>
          <w:szCs w:val="24"/>
          <w:bdr w:val="none" w:sz="0" w:space="0" w:color="auto" w:frame="1"/>
          <w:lang w:eastAsia="hr-HR"/>
        </w:rPr>
        <w:t>I.</w:t>
      </w:r>
    </w:p>
    <w:p w:rsidR="00E47C70" w:rsidRDefault="00E47C70" w:rsidP="00E47C70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  <w:t>Raspisuje se javni natječaj za zapošljavanje</w:t>
      </w:r>
      <w:r w:rsidR="001D38EC"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  <w:t xml:space="preserve"> </w:t>
      </w:r>
      <w:r w:rsidR="00A33BF4"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  <w:t>jednog</w:t>
      </w:r>
      <w:r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  <w:t xml:space="preserve"> </w:t>
      </w:r>
      <w:r w:rsidR="001D38EC"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  <w:t>(</w:t>
      </w:r>
      <w:r w:rsidR="00A33BF4"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  <w:t>)</w:t>
      </w:r>
      <w:r w:rsidR="001D38EC"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  <w:t xml:space="preserve"> izvršitelja na radno mjesto „Zamjenik zapovjednika vatrogasne postrojbe“ na određeno vrijeme do kraja mandata zapovjednika, odnosno studenog 2026. godine.</w:t>
      </w:r>
    </w:p>
    <w:p w:rsidR="001D38EC" w:rsidRDefault="001D38EC" w:rsidP="00E47C70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  <w:t>Na javni natječaj mogu se javiti osobe oba spola.</w:t>
      </w:r>
    </w:p>
    <w:p w:rsidR="001D38EC" w:rsidRDefault="001D38EC" w:rsidP="00326555">
      <w:pPr>
        <w:shd w:val="clear" w:color="auto" w:fill="FAFAFA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  <w:t>Izrazi koji se koriste u ovom javnom natječaju, a imaju rodno značenje, koriste se neutralno i odnose jednako na muški i na ženski spol.</w:t>
      </w:r>
    </w:p>
    <w:p w:rsidR="001D38EC" w:rsidRPr="00326555" w:rsidRDefault="001D38EC" w:rsidP="00326555">
      <w:pPr>
        <w:shd w:val="clear" w:color="auto" w:fill="FAFAFA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</w:pPr>
      <w:r w:rsidRPr="00326555"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  <w:t>II.</w:t>
      </w:r>
    </w:p>
    <w:p w:rsidR="001D38EC" w:rsidRDefault="001D38EC" w:rsidP="00E47C70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  <w:t>Trajanje radnog vremena je puno radno vrijeme.</w:t>
      </w:r>
    </w:p>
    <w:p w:rsidR="001D38EC" w:rsidRDefault="001D38EC" w:rsidP="00326555">
      <w:pPr>
        <w:shd w:val="clear" w:color="auto" w:fill="FAFAFA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  <w:t xml:space="preserve">Mjesto rada je u sjedištu Poslodavca, u Javnoj vatrogasnoj postrojbi Grada Imotskog (dalje u tekstu JVP Grada Imotskog), na adresi </w:t>
      </w:r>
      <w:proofErr w:type="spellStart"/>
      <w:r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  <w:t>N.Š.Zrinskog</w:t>
      </w:r>
      <w:proofErr w:type="spellEnd"/>
      <w:r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  <w:t xml:space="preserve"> 16, 21260 Imotski, odnosno na području za koje je JVP Grada Imotskog odgovorna, kao i izvan sjedišta sukladno odredbama Zakona o vatrogastvu i propisa donesenih temeljem istog.</w:t>
      </w:r>
    </w:p>
    <w:p w:rsidR="00AC0411" w:rsidRPr="00326555" w:rsidRDefault="001D38EC" w:rsidP="00326555">
      <w:pPr>
        <w:shd w:val="clear" w:color="auto" w:fill="FAFAFA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</w:pPr>
      <w:r w:rsidRPr="00326555"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  <w:t>III.</w:t>
      </w:r>
    </w:p>
    <w:p w:rsidR="00A33BF4" w:rsidRDefault="005A1033" w:rsidP="00A33B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K</w:t>
      </w:r>
      <w:r w:rsidR="008A3DA6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andidat</w:t>
      </w:r>
      <w:r w:rsidR="00A33BF4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koji se prima na radno mjesto za koje se raspisuje natječaj mora</w:t>
      </w:r>
      <w:r w:rsidR="008A3DA6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ispunjavati</w:t>
      </w:r>
      <w:r w:rsidR="00225644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sl</w:t>
      </w:r>
      <w:r w:rsidR="00A33BF4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jedeće uvjete:</w:t>
      </w:r>
    </w:p>
    <w:p w:rsidR="00A33BF4" w:rsidRDefault="00A33BF4" w:rsidP="00A33BF4">
      <w:pPr>
        <w:pStyle w:val="Odlomakpopisa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da ima hrvatsko državljanstvo,</w:t>
      </w:r>
    </w:p>
    <w:p w:rsidR="00A33BF4" w:rsidRDefault="00A33BF4" w:rsidP="00A33BF4">
      <w:pPr>
        <w:pStyle w:val="Odlomakpopisa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da ima najmanje kratki stručni studij ili preddiplomski stručni studij u trajanju od tri (3) godine,</w:t>
      </w:r>
    </w:p>
    <w:p w:rsidR="00A33BF4" w:rsidRDefault="00A33BF4" w:rsidP="00A33BF4">
      <w:pPr>
        <w:pStyle w:val="Odlomakpopisa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da ima položen stručni ispit za vatrogasca s posebnim ovlastima i odgovornostima,</w:t>
      </w:r>
    </w:p>
    <w:p w:rsidR="00A33BF4" w:rsidRDefault="00A33BF4" w:rsidP="00A33BF4">
      <w:pPr>
        <w:pStyle w:val="Odlomakpopisa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da ima najmanje pet (5) godina iskustva na poslovima vatrogasca s posebnim ovlastima i odgovornostima,</w:t>
      </w:r>
    </w:p>
    <w:p w:rsidR="00BE6E98" w:rsidRDefault="00A33BF4" w:rsidP="00A33BF4">
      <w:pPr>
        <w:pStyle w:val="Odlomakpopisa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da ima posebno zdravstveno stanje i psihičku sposobnost za obavljanje vatrogasne djelatnosti</w:t>
      </w:r>
      <w:r w:rsidR="00BE6E98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što dokazuje potvrdom ovlaštene zdravstvene ustanove,</w:t>
      </w:r>
    </w:p>
    <w:p w:rsidR="00BE6E98" w:rsidRDefault="00BE6E98" w:rsidP="00A33BF4">
      <w:pPr>
        <w:pStyle w:val="Odlomakpopisa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da ispunjava posebno propisanu razinu tjelesne i motoričke sposobnosti,</w:t>
      </w:r>
    </w:p>
    <w:p w:rsidR="00A33BF4" w:rsidRDefault="00BE6E98" w:rsidP="00A33BF4">
      <w:pPr>
        <w:pStyle w:val="Odlomakpopisa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da nije kažnjavana za kaznena djela protiv života i tijela (glava X.), kaznena djela protiv opće sigurnosti (glava XXI.), kaznena djela protiv imovine (glava XXIII.), i kaznena djela protiv službene dužnosti (glava XXVIII.), a koja su propisana Kaznenim zakonom („Narodne novine“ br.125/11., 144/12., 56/15., 61/15., 101/17. i 118/18.),</w:t>
      </w:r>
    </w:p>
    <w:p w:rsidR="00BE6E98" w:rsidRDefault="00BE6E98" w:rsidP="00A33BF4">
      <w:pPr>
        <w:pStyle w:val="Odlomakpopisa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lastRenderedPageBreak/>
        <w:t xml:space="preserve">da nije kažnjavan za kaznena djela protiv života i tijela (glava X.), kaznena djela protiv opće sigurnosti ljudi i imovine (glava </w:t>
      </w:r>
      <w:r w:rsidR="006C45C2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XX.) i kaznena djela protiv službene dužnosti (glava XXV.), a koja su propisana Kaznenim zakonom („Narodne novine“ br. 110/97.,27/98. – ispravak, 50/00., 129/00., 51/01., 111/03., 190/03., 105/04., 84/05., 71/06., 110/07., 152/08., 57/11., 77/11. i 143/12.),</w:t>
      </w:r>
    </w:p>
    <w:p w:rsidR="006C45C2" w:rsidRDefault="006C45C2" w:rsidP="00A33BF4">
      <w:pPr>
        <w:pStyle w:val="Odlomakpopisa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da mu nije prestala služba u državnom tijelu ili tijelu jedinice lokalne i područne (regionalne) samouprave radi teške povrede službene dužnosti izvršnom odlukom nadležnog tijela u razdoblju od četiri (4) godine od prestanka službe odnosno prestanka radnog odnosa otkazom ugovora o radu (članak 69. Zakona o vatrogastvu),</w:t>
      </w:r>
    </w:p>
    <w:p w:rsidR="006C45C2" w:rsidRDefault="006C45C2" w:rsidP="00A33BF4">
      <w:pPr>
        <w:pStyle w:val="Odlomakpopisa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da ima položen ispit za upravljanje motornim vozilima „B“ kategorije</w:t>
      </w:r>
    </w:p>
    <w:p w:rsidR="008415A9" w:rsidRDefault="008415A9" w:rsidP="00A33BF4">
      <w:pPr>
        <w:pStyle w:val="Odlomakpopisa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da ima znanje rada na osobnom računalu i sustavu Office,</w:t>
      </w:r>
    </w:p>
    <w:p w:rsidR="008415A9" w:rsidRDefault="008415A9" w:rsidP="00A33BF4">
      <w:pPr>
        <w:pStyle w:val="Odlomakpopisa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da ima organizacijske sposobnosti</w:t>
      </w:r>
    </w:p>
    <w:p w:rsidR="008415A9" w:rsidRPr="00326555" w:rsidRDefault="008415A9" w:rsidP="003265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D3939"/>
          <w:sz w:val="24"/>
          <w:szCs w:val="24"/>
          <w:bdr w:val="none" w:sz="0" w:space="0" w:color="auto" w:frame="1"/>
          <w:lang w:eastAsia="hr-HR"/>
        </w:rPr>
      </w:pPr>
      <w:r w:rsidRPr="00326555">
        <w:rPr>
          <w:rFonts w:ascii="Times New Roman" w:eastAsia="Times New Roman" w:hAnsi="Times New Roman" w:cs="Times New Roman"/>
          <w:b/>
          <w:color w:val="3D3939"/>
          <w:sz w:val="24"/>
          <w:szCs w:val="24"/>
          <w:bdr w:val="none" w:sz="0" w:space="0" w:color="auto" w:frame="1"/>
          <w:lang w:eastAsia="hr-HR"/>
        </w:rPr>
        <w:t>IV.</w:t>
      </w:r>
    </w:p>
    <w:p w:rsidR="008415A9" w:rsidRPr="008415A9" w:rsidRDefault="008415A9" w:rsidP="008415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Kandidati su, uz prijavu na natječaj obvezni priložiti:</w:t>
      </w:r>
    </w:p>
    <w:p w:rsidR="00105AA2" w:rsidRDefault="008415A9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="00105AA2" w:rsidRPr="00EE3599">
        <w:rPr>
          <w:rFonts w:ascii="Times New Roman" w:hAnsi="Times New Roman" w:cs="Times New Roman"/>
          <w:sz w:val="24"/>
          <w:szCs w:val="24"/>
        </w:rPr>
        <w:t>ivotopis</w:t>
      </w:r>
    </w:p>
    <w:p w:rsidR="008415A9" w:rsidRPr="00EE3599" w:rsidRDefault="008415A9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hrvatskom državljanstvu i prebivalištu (presliku osobne iskaznice i domovnice).</w:t>
      </w:r>
    </w:p>
    <w:p w:rsidR="00105AA2" w:rsidRDefault="008415A9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05AA2" w:rsidRPr="00EE3599">
        <w:rPr>
          <w:rFonts w:ascii="Times New Roman" w:hAnsi="Times New Roman" w:cs="Times New Roman"/>
          <w:sz w:val="24"/>
          <w:szCs w:val="24"/>
        </w:rPr>
        <w:t xml:space="preserve">okaz o </w:t>
      </w:r>
      <w:r>
        <w:rPr>
          <w:rFonts w:ascii="Times New Roman" w:hAnsi="Times New Roman" w:cs="Times New Roman"/>
          <w:sz w:val="24"/>
          <w:szCs w:val="24"/>
        </w:rPr>
        <w:t xml:space="preserve">stečenoj </w:t>
      </w:r>
      <w:r w:rsidR="00105AA2" w:rsidRPr="00EE3599">
        <w:rPr>
          <w:rFonts w:ascii="Times New Roman" w:hAnsi="Times New Roman" w:cs="Times New Roman"/>
          <w:sz w:val="24"/>
          <w:szCs w:val="24"/>
        </w:rPr>
        <w:t>stručnoj spremi (preslika</w:t>
      </w:r>
      <w:r>
        <w:rPr>
          <w:rFonts w:ascii="Times New Roman" w:hAnsi="Times New Roman" w:cs="Times New Roman"/>
          <w:sz w:val="24"/>
          <w:szCs w:val="24"/>
        </w:rPr>
        <w:t xml:space="preserve"> diplome / uvjerenja</w:t>
      </w:r>
      <w:r w:rsidR="00105AA2" w:rsidRPr="00EE35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7992" w:rsidRDefault="008415A9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B7992">
        <w:rPr>
          <w:rFonts w:ascii="Times New Roman" w:hAnsi="Times New Roman" w:cs="Times New Roman"/>
          <w:sz w:val="24"/>
          <w:szCs w:val="24"/>
        </w:rPr>
        <w:t>okaz o položenom ispitu za vatrogasca s posebnim ovlastima i odgovornostima</w:t>
      </w:r>
    </w:p>
    <w:p w:rsidR="008415A9" w:rsidRDefault="008415A9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B7992">
        <w:rPr>
          <w:rFonts w:ascii="Times New Roman" w:hAnsi="Times New Roman" w:cs="Times New Roman"/>
          <w:sz w:val="24"/>
          <w:szCs w:val="24"/>
        </w:rPr>
        <w:t>okaz o</w:t>
      </w:r>
      <w:r>
        <w:rPr>
          <w:rFonts w:ascii="Times New Roman" w:hAnsi="Times New Roman" w:cs="Times New Roman"/>
          <w:sz w:val="24"/>
          <w:szCs w:val="24"/>
        </w:rPr>
        <w:t xml:space="preserve"> radnom</w:t>
      </w:r>
      <w:r w:rsidR="00EB7992">
        <w:rPr>
          <w:rFonts w:ascii="Times New Roman" w:hAnsi="Times New Roman" w:cs="Times New Roman"/>
          <w:sz w:val="24"/>
          <w:szCs w:val="24"/>
        </w:rPr>
        <w:t xml:space="preserve"> iskustvu na poslovima vatrogasca s posebnim ovlastima i odgovornostima (ugovor o radu, rješenje</w:t>
      </w:r>
      <w:r>
        <w:rPr>
          <w:rFonts w:ascii="Times New Roman" w:hAnsi="Times New Roman" w:cs="Times New Roman"/>
          <w:sz w:val="24"/>
          <w:szCs w:val="24"/>
        </w:rPr>
        <w:t xml:space="preserve"> o rasporedu</w:t>
      </w:r>
      <w:r w:rsidR="00EB7992">
        <w:rPr>
          <w:rFonts w:ascii="Times New Roman" w:hAnsi="Times New Roman" w:cs="Times New Roman"/>
          <w:sz w:val="24"/>
          <w:szCs w:val="24"/>
        </w:rPr>
        <w:t xml:space="preserve"> ili drugu odgovarajuću ispravu iz koje je razvidna vrsta i poslovi koji su se obavljali</w:t>
      </w:r>
      <w:r w:rsidR="00A37E4D">
        <w:rPr>
          <w:rFonts w:ascii="Times New Roman" w:hAnsi="Times New Roman" w:cs="Times New Roman"/>
          <w:sz w:val="24"/>
          <w:szCs w:val="24"/>
        </w:rPr>
        <w:t xml:space="preserve"> i vremensko razdoblje u kojem ih je kandidat obavljao)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7992" w:rsidRPr="00EE3599" w:rsidRDefault="008415A9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ukupnom radnom stažu</w:t>
      </w:r>
      <w:r w:rsidR="00EB7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(ispis elektroničkog zapisa o radno pravnom statusu / e-radna knjižica koja se vodi pri Hrvatskom zavodu za mirovinsko osiguranje),</w:t>
      </w:r>
    </w:p>
    <w:p w:rsidR="00105AA2" w:rsidRPr="00EE3599" w:rsidRDefault="008415A9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05AA2" w:rsidRPr="00EE3599">
        <w:rPr>
          <w:rFonts w:ascii="Times New Roman" w:hAnsi="Times New Roman" w:cs="Times New Roman"/>
          <w:sz w:val="24"/>
          <w:szCs w:val="24"/>
        </w:rPr>
        <w:t>okaz o položenom vozačkom ispitu</w:t>
      </w:r>
      <w:r w:rsidR="00A37E4D">
        <w:rPr>
          <w:rFonts w:ascii="Times New Roman" w:hAnsi="Times New Roman" w:cs="Times New Roman"/>
          <w:sz w:val="24"/>
          <w:szCs w:val="24"/>
        </w:rPr>
        <w:t xml:space="preserve"> „B“ kategorije</w:t>
      </w:r>
      <w:r w:rsidR="00105AA2" w:rsidRPr="00EE3599">
        <w:rPr>
          <w:rFonts w:ascii="Times New Roman" w:hAnsi="Times New Roman" w:cs="Times New Roman"/>
          <w:sz w:val="24"/>
          <w:szCs w:val="24"/>
        </w:rPr>
        <w:t xml:space="preserve"> (preslika vozačke dozvole)</w:t>
      </w:r>
    </w:p>
    <w:p w:rsidR="00105AA2" w:rsidRDefault="004F13B7" w:rsidP="00105AA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</w:t>
      </w:r>
      <w:r w:rsidR="00105AA2" w:rsidRPr="00EE3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se protiv kandidata ne vodi kazneni postupak </w:t>
      </w:r>
      <w:r w:rsidR="00105AA2" w:rsidRPr="00EE35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Potvrda o ne kažnjavanju </w:t>
      </w:r>
      <w:r w:rsidR="00105AA2" w:rsidRPr="00EE3599">
        <w:rPr>
          <w:rFonts w:ascii="Times New Roman" w:hAnsi="Times New Roman" w:cs="Times New Roman"/>
          <w:sz w:val="24"/>
          <w:szCs w:val="24"/>
        </w:rPr>
        <w:t>ne starij</w:t>
      </w:r>
      <w:r>
        <w:rPr>
          <w:rFonts w:ascii="Times New Roman" w:hAnsi="Times New Roman" w:cs="Times New Roman"/>
          <w:sz w:val="24"/>
          <w:szCs w:val="24"/>
        </w:rPr>
        <w:t>a</w:t>
      </w:r>
      <w:r w:rsidR="00105AA2" w:rsidRPr="00EE3599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05AA2" w:rsidRPr="00EE3599">
        <w:rPr>
          <w:rFonts w:ascii="Times New Roman" w:hAnsi="Times New Roman" w:cs="Times New Roman"/>
          <w:sz w:val="24"/>
          <w:szCs w:val="24"/>
        </w:rPr>
        <w:t xml:space="preserve"> mjesec</w:t>
      </w:r>
      <w:r>
        <w:rPr>
          <w:rFonts w:ascii="Times New Roman" w:hAnsi="Times New Roman" w:cs="Times New Roman"/>
          <w:sz w:val="24"/>
          <w:szCs w:val="24"/>
        </w:rPr>
        <w:t>a</w:t>
      </w:r>
      <w:r w:rsidR="00105AA2" w:rsidRPr="00EE35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F13B7" w:rsidRPr="004F13B7" w:rsidRDefault="004F13B7" w:rsidP="004F13B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vlastoručno potpisanu izjavu kandidata da nije kažnjavan za kaznena djela protiv imovine, opće sigurnosti ljudi i imovine te protiv službene dužnosti,</w:t>
      </w:r>
    </w:p>
    <w:p w:rsidR="00513323" w:rsidRDefault="004F13B7" w:rsidP="00513323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važeć</w:t>
      </w:r>
      <w:r w:rsidR="0071359B">
        <w:rPr>
          <w:rFonts w:ascii="Times New Roman" w:hAnsi="Times New Roman" w:cs="Times New Roman"/>
          <w:sz w:val="24"/>
          <w:szCs w:val="24"/>
        </w:rPr>
        <w:t>e uvjerenje</w:t>
      </w:r>
      <w:r w:rsidR="00105AA2" w:rsidRPr="00EE3599">
        <w:rPr>
          <w:rFonts w:ascii="Times New Roman" w:hAnsi="Times New Roman" w:cs="Times New Roman"/>
          <w:sz w:val="24"/>
          <w:szCs w:val="24"/>
        </w:rPr>
        <w:t xml:space="preserve"> ovlaštene zdravstvene ustanove o zdravstvenoj</w:t>
      </w:r>
      <w:r>
        <w:rPr>
          <w:rFonts w:ascii="Times New Roman" w:hAnsi="Times New Roman" w:cs="Times New Roman"/>
          <w:sz w:val="24"/>
          <w:szCs w:val="24"/>
        </w:rPr>
        <w:t xml:space="preserve"> i psihofizičkoj</w:t>
      </w:r>
      <w:r w:rsidR="00105AA2" w:rsidRPr="00EE3599">
        <w:rPr>
          <w:rFonts w:ascii="Times New Roman" w:hAnsi="Times New Roman" w:cs="Times New Roman"/>
          <w:sz w:val="24"/>
          <w:szCs w:val="24"/>
        </w:rPr>
        <w:t xml:space="preserve"> sposobnosti za obavljanje poslova vatr</w:t>
      </w:r>
      <w:r>
        <w:rPr>
          <w:rFonts w:ascii="Times New Roman" w:hAnsi="Times New Roman" w:cs="Times New Roman"/>
          <w:sz w:val="24"/>
          <w:szCs w:val="24"/>
        </w:rPr>
        <w:t>ogasne djelatnosti</w:t>
      </w:r>
      <w:r w:rsidR="00105AA2" w:rsidRPr="00EE3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323" w:rsidRPr="00513323" w:rsidRDefault="00513323" w:rsidP="005133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Isprave se prilažu u neovjerenoj preslici, s time da je izabrani kandidat, prije sklapanja ugovora o radu, za potrebe poslodavca obvezan dostaviti izvornik ili ovjerenu presliku isprava.</w:t>
      </w:r>
    </w:p>
    <w:p w:rsidR="00AC0411" w:rsidRPr="00326555" w:rsidRDefault="00513323" w:rsidP="00326555">
      <w:pPr>
        <w:shd w:val="clear" w:color="auto" w:fill="FAFAFA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</w:pPr>
      <w:r w:rsidRPr="00326555"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  <w:t>V.</w:t>
      </w:r>
    </w:p>
    <w:p w:rsidR="00AC0411" w:rsidRPr="00AC0411" w:rsidRDefault="00AC0411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Opis poslova za radno mjesto:</w:t>
      </w:r>
    </w:p>
    <w:p w:rsidR="00AC0411" w:rsidRPr="00AC0411" w:rsidRDefault="00A37E4D" w:rsidP="00326555">
      <w:pPr>
        <w:shd w:val="clear" w:color="auto" w:fill="FAFAFA"/>
        <w:spacing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ZAMJENIK ZAPOVJEDNIKA JAVNE VATROGASNE POSTROJBE</w:t>
      </w:r>
    </w:p>
    <w:p w:rsidR="00385FB9" w:rsidRDefault="00A37E4D" w:rsidP="00B71748">
      <w:pPr>
        <w:shd w:val="clear" w:color="auto" w:fill="FAFAFA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Pomaže zapovjedniku u obavljanju odgovarajućih poslova, zamjenjuje zapovjednika u slučaju njegove odsutnosti, obavlja složenije poslove u postrojbi a koji zaht</w:t>
      </w:r>
      <w:r w:rsidR="00122177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i</w:t>
      </w: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jevaju veći stupanj samostalnosti u izvršenju poslova i zadataka, brine da se izvještaji o intervencijama  kao i oprem</w:t>
      </w:r>
      <w:r w:rsidR="00122177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a</w:t>
      </w: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i tehnik</w:t>
      </w:r>
      <w:r w:rsidR="00122177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a</w:t>
      </w: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pravilno zaved</w:t>
      </w:r>
      <w:r w:rsidR="0014021B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u</w:t>
      </w: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u informacijskom sustavu </w:t>
      </w:r>
      <w:r w:rsidR="00122177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te</w:t>
      </w: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dostav</w:t>
      </w:r>
      <w:r w:rsidR="0014021B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nadležnima, rukovodi i provodi obuk</w:t>
      </w:r>
      <w:r w:rsidR="00122177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u</w:t>
      </w: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zaposlenika</w:t>
      </w:r>
      <w:r w:rsidR="00122177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, obavlja poslove skladištenja i zaduženja vatrogasne opreme, obavlja druge poslove i zadatke po nalogu zapovjednika, </w:t>
      </w:r>
      <w:r w:rsidR="00AC0411" w:rsidRPr="00411AEF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za svoj rad odgovoran je zapovjedniku JVP Grada </w:t>
      </w:r>
      <w:r w:rsidR="00EE3599" w:rsidRPr="00411AEF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Imotskog</w:t>
      </w:r>
      <w:r w:rsidR="00AC0411" w:rsidRPr="00411AEF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.</w:t>
      </w:r>
    </w:p>
    <w:p w:rsidR="00326555" w:rsidRDefault="00326555" w:rsidP="00B71748">
      <w:pPr>
        <w:shd w:val="clear" w:color="auto" w:fill="FAFAFA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</w:p>
    <w:p w:rsidR="00513323" w:rsidRPr="00326555" w:rsidRDefault="00513323" w:rsidP="00326555">
      <w:pPr>
        <w:shd w:val="clear" w:color="auto" w:fill="FAFAFA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D3939"/>
          <w:sz w:val="24"/>
          <w:szCs w:val="24"/>
          <w:bdr w:val="none" w:sz="0" w:space="0" w:color="auto" w:frame="1"/>
          <w:lang w:eastAsia="hr-HR"/>
        </w:rPr>
      </w:pPr>
      <w:r w:rsidRPr="00326555">
        <w:rPr>
          <w:rFonts w:ascii="Times New Roman" w:eastAsia="Times New Roman" w:hAnsi="Times New Roman" w:cs="Times New Roman"/>
          <w:b/>
          <w:color w:val="3D3939"/>
          <w:sz w:val="24"/>
          <w:szCs w:val="24"/>
          <w:bdr w:val="none" w:sz="0" w:space="0" w:color="auto" w:frame="1"/>
          <w:lang w:eastAsia="hr-HR"/>
        </w:rPr>
        <w:lastRenderedPageBreak/>
        <w:t>VI.</w:t>
      </w:r>
    </w:p>
    <w:p w:rsidR="00385FB9" w:rsidRPr="00513323" w:rsidRDefault="00385FB9" w:rsidP="00513323">
      <w:pPr>
        <w:shd w:val="clear" w:color="auto" w:fill="FAFAFA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 w:rsidRPr="00513323">
        <w:rPr>
          <w:rFonts w:ascii="Times New Roman" w:hAnsi="Times New Roman" w:cs="Times New Roman"/>
          <w:sz w:val="24"/>
          <w:szCs w:val="24"/>
        </w:rPr>
        <w:t>Kandidat će biti primljeni u radni odnos s probnim radom od 2 mjeseca.  Ako se za vrijeme probnog rada ocjeni da kandidat ne može uspješno obavljati poslove predmetnog radnog mjesta ugovor prestaje važiti.</w:t>
      </w:r>
    </w:p>
    <w:p w:rsidR="00513323" w:rsidRPr="00513323" w:rsidRDefault="00385FB9" w:rsidP="00385F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23">
        <w:rPr>
          <w:rFonts w:ascii="Times New Roman" w:hAnsi="Times New Roman" w:cs="Times New Roman"/>
          <w:sz w:val="24"/>
          <w:szCs w:val="24"/>
        </w:rPr>
        <w:t>Kandidatima  koji ne budu primljeni u radni odnos natječajna dokumentacija će biti vraćena poštom.</w:t>
      </w:r>
    </w:p>
    <w:p w:rsidR="00365EAE" w:rsidRPr="00513323" w:rsidRDefault="00B82C3E" w:rsidP="00385F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2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1589464"/>
      <w:r w:rsidR="00365EAE" w:rsidRPr="00513323">
        <w:rPr>
          <w:rFonts w:ascii="Times New Roman" w:hAnsi="Times New Roman" w:cs="Times New Roman"/>
          <w:sz w:val="24"/>
          <w:szCs w:val="24"/>
        </w:rPr>
        <w:t>Za kandidate koji zadovolje formalne uvjete natječaja (predaju svu traženu dokumentaciju)</w:t>
      </w:r>
      <w:r w:rsidRPr="00513323">
        <w:rPr>
          <w:rFonts w:ascii="Times New Roman" w:hAnsi="Times New Roman" w:cs="Times New Roman"/>
          <w:sz w:val="24"/>
          <w:szCs w:val="24"/>
        </w:rPr>
        <w:t>,</w:t>
      </w:r>
      <w:r w:rsidR="00365EAE" w:rsidRPr="00513323">
        <w:rPr>
          <w:rFonts w:ascii="Times New Roman" w:hAnsi="Times New Roman" w:cs="Times New Roman"/>
          <w:sz w:val="24"/>
          <w:szCs w:val="24"/>
        </w:rPr>
        <w:t xml:space="preserve"> JVP Grada Imotskog će po službenoj dužnosti zatražiti Uvjerenje o nekažnjavanju za navedena kaznena djela od Ministarstva pravosuđa i uprave </w:t>
      </w:r>
      <w:r w:rsidRPr="00513323">
        <w:rPr>
          <w:rFonts w:ascii="Times New Roman" w:hAnsi="Times New Roman" w:cs="Times New Roman"/>
          <w:sz w:val="24"/>
          <w:szCs w:val="24"/>
        </w:rPr>
        <w:t>Republike Hrvatske</w:t>
      </w:r>
      <w:r w:rsidR="00326555">
        <w:rPr>
          <w:rFonts w:ascii="Times New Roman" w:hAnsi="Times New Roman" w:cs="Times New Roman"/>
          <w:sz w:val="24"/>
          <w:szCs w:val="24"/>
        </w:rPr>
        <w:t xml:space="preserve"> sukladno odredbi članka 51. stavka 1. Zakona o vatrogastvu</w:t>
      </w:r>
      <w:r w:rsidRPr="00513323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513323" w:rsidRPr="00326555" w:rsidRDefault="00513323" w:rsidP="00326555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555">
        <w:rPr>
          <w:rFonts w:ascii="Times New Roman" w:hAnsi="Times New Roman" w:cs="Times New Roman"/>
          <w:b/>
          <w:sz w:val="24"/>
          <w:szCs w:val="24"/>
        </w:rPr>
        <w:t>VII.</w:t>
      </w:r>
    </w:p>
    <w:p w:rsidR="00AC0411" w:rsidRPr="00513323" w:rsidRDefault="00AC0411" w:rsidP="00513323">
      <w:pPr>
        <w:spacing w:after="0" w:line="276" w:lineRule="auto"/>
        <w:jc w:val="both"/>
        <w:rPr>
          <w:sz w:val="24"/>
          <w:szCs w:val="24"/>
        </w:rPr>
      </w:pPr>
      <w:r w:rsidRPr="00385FB9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Kandidati koji prema posebnim propisima ostvaruju pravo prednosti pri zapošljavanju moraju se u prijavi na javni natječaj pozvati na to pravo, te imaju prednost u odnosu na ostale kandidate samo pod jednakim uvjetima. Uz prijavu na javni natječaj dužni su priložiti sve dokaze o ispunjavanju traženih uvjeta, kao i rješenje o priznatom statusu, odnosno potvrdu o priznatom statusu iz kojeg se vidi to pravo.</w:t>
      </w:r>
    </w:p>
    <w:p w:rsidR="00AC0411" w:rsidRDefault="00AC0411" w:rsidP="006657A6">
      <w:pPr>
        <w:shd w:val="clear" w:color="auto" w:fill="FAFAF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4472C4"/>
          <w:sz w:val="24"/>
          <w:szCs w:val="24"/>
          <w:bdr w:val="none" w:sz="0" w:space="0" w:color="auto" w:frame="1"/>
          <w:lang w:eastAsia="hr-HR"/>
        </w:rPr>
      </w:pPr>
      <w:r w:rsidRPr="00385FB9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Kandidati koji se pozivaju na pravo prednosti pri zapošljavanju sukladno članku 102. Zakona o hrvatskim braniteljima iz Domovinskog rata i članovima njihovih obitelji (Narodne novine broj 121/17</w:t>
      </w:r>
      <w:r w:rsidR="00B24712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i 98/19</w:t>
      </w:r>
      <w:r w:rsidRPr="00385FB9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) imaju prednost pod jednakim uvjetima po utvrđenom redoslijedu iz stavka 1. ovoga članka, ukoliko ispunjavaju uvjete propisane člankom 103. i 104. Zakona, te uvjete iz javnog natječaja. Navedeni kandidati dužni su dostaviti sve dokaze iz članka 103. citiranog Zakona. Dokazi potrebni za ostvarivanje prava prednosti pri zapošljavanju objavljeni su na internetskoj</w:t>
      </w:r>
      <w:r w:rsidR="003F6ED2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stranici Ministarstva hrvatskih branitelja Republike Hrvatske  </w:t>
      </w:r>
      <w:bookmarkStart w:id="1" w:name="_GoBack"/>
      <w:bookmarkEnd w:id="1"/>
      <w:r w:rsidR="006657A6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</w:t>
      </w:r>
      <w:hyperlink r:id="rId7" w:history="1">
        <w:r w:rsidR="00513323" w:rsidRPr="00BC2AC8">
          <w:rPr>
            <w:rStyle w:val="Hiperveza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hr-HR"/>
          </w:rPr>
          <w:t>https://branitelji.gov.hr/</w:t>
        </w:r>
      </w:hyperlink>
      <w:r w:rsidRPr="00385FB9">
        <w:rPr>
          <w:rFonts w:ascii="Times New Roman" w:eastAsia="Times New Roman" w:hAnsi="Times New Roman" w:cs="Times New Roman"/>
          <w:color w:val="4472C4"/>
          <w:sz w:val="24"/>
          <w:szCs w:val="24"/>
          <w:bdr w:val="none" w:sz="0" w:space="0" w:color="auto" w:frame="1"/>
          <w:lang w:eastAsia="hr-HR"/>
        </w:rPr>
        <w:t>.</w:t>
      </w:r>
    </w:p>
    <w:p w:rsidR="00513323" w:rsidRPr="00326555" w:rsidRDefault="00513323" w:rsidP="00326555">
      <w:pPr>
        <w:shd w:val="clear" w:color="auto" w:fill="FAFAFA"/>
        <w:spacing w:before="240"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</w:pPr>
      <w:r w:rsidRPr="00326555"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  <w:t>VIII.</w:t>
      </w:r>
    </w:p>
    <w:p w:rsidR="00AC0411" w:rsidRPr="00B24712" w:rsidRDefault="00AC0411" w:rsidP="006657A6">
      <w:pPr>
        <w:shd w:val="clear" w:color="auto" w:fill="FAFAF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Kandidati će o rezultatima javnog natječaja biti obaviješteni u zakonskom roku</w:t>
      </w:r>
      <w:r w:rsidR="00B24712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od 45 dana od dana isteka roka za podnošenje prijava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. </w:t>
      </w:r>
    </w:p>
    <w:p w:rsidR="009B0AC5" w:rsidRPr="00385FB9" w:rsidRDefault="00AC0411" w:rsidP="006657A6">
      <w:pPr>
        <w:shd w:val="clear" w:color="auto" w:fill="FAFAFA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Podnositelj molbe dobrovoljno daje podatke u svrhu sudjelovanja u postupku prij</w:t>
      </w:r>
      <w:r w:rsidR="009B0AC5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e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ma na radno mjesto. Sukladno Općoj uredbi o zaštiti podataka (GDPR) i Zakonu o provedbi opće uredbe o zaštiti podataka Javna vatrogasna postrojba Grada </w:t>
      </w:r>
      <w:r w:rsidR="009B0AC5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Imotskog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kao voditelj obrade osobnih podataka s istima će postupati prema načelima obrade osobnih podataka navedenih u članku 5. Uredbe. Prikupljeni osobni podaci će se obrađivati samo u svrhu u koju su prikupljeni te se u druge svrhe neće koristiti, sukladno Općoj uredbi o zaštiti osobnih podataka (GDPR).</w:t>
      </w:r>
    </w:p>
    <w:p w:rsidR="009B0AC5" w:rsidRDefault="009B0AC5" w:rsidP="006657A6">
      <w:pPr>
        <w:shd w:val="clear" w:color="auto" w:fill="FAFAFA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Ako kandidat uz prijavu priloži dokumente u kojima osobni podaci nisu istovjetni, dužan je dostaviti i dokaz o njihovoj promjeni (</w:t>
      </w:r>
      <w:proofErr w:type="spellStart"/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preslik</w:t>
      </w:r>
      <w:proofErr w:type="spellEnd"/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 xml:space="preserve"> vjenčanog ili rodnog lista i sl.).</w:t>
      </w:r>
    </w:p>
    <w:p w:rsidR="00513323" w:rsidRPr="00326555" w:rsidRDefault="00513323" w:rsidP="00326555">
      <w:pPr>
        <w:shd w:val="clear" w:color="auto" w:fill="FAFAFA"/>
        <w:spacing w:before="240"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</w:pPr>
      <w:r w:rsidRPr="00326555"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  <w:t>IX.</w:t>
      </w:r>
    </w:p>
    <w:p w:rsidR="009B0AC5" w:rsidRPr="00513323" w:rsidRDefault="00385FB9" w:rsidP="00513323">
      <w:pPr>
        <w:shd w:val="clear" w:color="auto" w:fill="FAFAFA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9B0AC5" w:rsidRPr="00AC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Prijave na javni natječaj s dokazima o ispunjavanju uvjeta podnose se u roku od </w:t>
      </w:r>
      <w:r w:rsidR="00AF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15</w:t>
      </w:r>
      <w:r w:rsidR="009B0AC5" w:rsidRPr="00AC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dana</w:t>
      </w:r>
      <w:r w:rsidR="009B0AC5" w:rsidRPr="00AC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 od objave javnog natječaja na web stranici Hrvatskog zavoda za zapošljavanje (</w:t>
      </w:r>
      <w:hyperlink r:id="rId8" w:history="1">
        <w:r w:rsidR="009B0AC5" w:rsidRPr="00AC0411">
          <w:rPr>
            <w:rFonts w:ascii="Times New Roman" w:eastAsia="Times New Roman" w:hAnsi="Times New Roman" w:cs="Times New Roman"/>
            <w:color w:val="19526C"/>
            <w:sz w:val="24"/>
            <w:szCs w:val="24"/>
            <w:u w:val="single"/>
            <w:bdr w:val="none" w:sz="0" w:space="0" w:color="auto" w:frame="1"/>
            <w:lang w:eastAsia="hr-HR"/>
          </w:rPr>
          <w:t>www.hzz.hr</w:t>
        </w:r>
      </w:hyperlink>
      <w:r w:rsidR="009B0AC5" w:rsidRPr="00AC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) ,</w:t>
      </w:r>
      <w:r w:rsidR="009B0AC5" w:rsidRPr="00AC0411">
        <w:rPr>
          <w:rFonts w:ascii="Arial" w:eastAsia="Times New Roman" w:hAnsi="Arial" w:cs="Arial"/>
          <w:color w:val="202124"/>
          <w:sz w:val="24"/>
          <w:szCs w:val="24"/>
          <w:bdr w:val="none" w:sz="0" w:space="0" w:color="auto" w:frame="1"/>
          <w:lang w:eastAsia="hr-HR"/>
        </w:rPr>
        <w:t> </w:t>
      </w:r>
      <w:r w:rsidR="009B0AC5" w:rsidRPr="00AC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te na web stranici</w:t>
      </w:r>
      <w:r w:rsidR="00AF76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JVP Grada Imotskog (www.jvp-imotski.hr)</w:t>
      </w:r>
      <w:r w:rsidR="009B0AC5" w:rsidRPr="00AC041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, neposredno ili poštom na adresu:</w:t>
      </w:r>
    </w:p>
    <w:p w:rsidR="009B0AC5" w:rsidRPr="00AC0411" w:rsidRDefault="009B0AC5" w:rsidP="00326555">
      <w:pPr>
        <w:shd w:val="clear" w:color="auto" w:fill="FAFAFA"/>
        <w:spacing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 w:rsidRPr="00AC0411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lastRenderedPageBreak/>
        <w:t xml:space="preserve">Javna vatrogasna postrojba Grada </w:t>
      </w:r>
      <w:r w:rsidR="00AF76B1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>Imotskog, Nikole Šubića Zrinskog 16, 21260 Imotski</w:t>
      </w:r>
      <w:r w:rsidRPr="00AC0411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 xml:space="preserve">, uz naznaku: »Javni natječaj za zapošljavanje </w:t>
      </w:r>
      <w:r w:rsidR="00122177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>zamjenika zapovjednika</w:t>
      </w:r>
      <w:r w:rsidRPr="00AC0411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 xml:space="preserve"> </w:t>
      </w:r>
      <w:r w:rsidR="00AF76B1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>/</w:t>
      </w:r>
      <w:r w:rsidRPr="00AC0411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 xml:space="preserve"> NE OTVARAJ« </w:t>
      </w: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u zatvorenoj omotnici</w:t>
      </w:r>
      <w:r w:rsidRPr="00AC0411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>.</w:t>
      </w:r>
    </w:p>
    <w:p w:rsidR="009B0AC5" w:rsidRDefault="009B0AC5" w:rsidP="009B0AC5">
      <w:pPr>
        <w:shd w:val="clear" w:color="auto" w:fill="FAFAF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</w:pPr>
      <w:r w:rsidRPr="00AC0411"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Nepotpune i prijave izvan roka neće se razmatrati. Osobe koje podnesu nepotpune i prijave izvan roka ne smatraju se kandidatima prijavljenim na javni natječaj. Urednom prijavom smatra se ona koja sadrži sve podatke i priloge navedene u javnom natječaju.</w:t>
      </w:r>
    </w:p>
    <w:p w:rsidR="00513323" w:rsidRPr="00326555" w:rsidRDefault="00513323" w:rsidP="00326555">
      <w:pPr>
        <w:shd w:val="clear" w:color="auto" w:fill="FAFAFA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</w:pPr>
      <w:r w:rsidRPr="00326555"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  <w:t>X.</w:t>
      </w:r>
    </w:p>
    <w:p w:rsidR="009B0AC5" w:rsidRPr="00AC0411" w:rsidRDefault="00326555" w:rsidP="00AC0411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color w:val="3D3939"/>
          <w:sz w:val="24"/>
          <w:szCs w:val="24"/>
          <w:bdr w:val="none" w:sz="0" w:space="0" w:color="auto" w:frame="1"/>
          <w:lang w:eastAsia="hr-HR"/>
        </w:rPr>
        <w:t>JVP Grada Imotskog zadržava pravo poništiti ovaj javni natječaj.</w:t>
      </w:r>
    </w:p>
    <w:p w:rsidR="006657A6" w:rsidRDefault="006657A6" w:rsidP="006657A6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</w:pPr>
    </w:p>
    <w:p w:rsidR="005277DB" w:rsidRDefault="005277DB" w:rsidP="006657A6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</w:pPr>
    </w:p>
    <w:p w:rsidR="005277DB" w:rsidRDefault="005277DB" w:rsidP="006657A6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</w:pPr>
    </w:p>
    <w:p w:rsidR="005277DB" w:rsidRDefault="005277DB" w:rsidP="006657A6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</w:pPr>
    </w:p>
    <w:p w:rsidR="00AC0411" w:rsidRPr="006657A6" w:rsidRDefault="006657A6" w:rsidP="006657A6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 xml:space="preserve">                                                                                           </w:t>
      </w:r>
      <w:r w:rsidR="00AC0411" w:rsidRPr="00AC0411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> </w:t>
      </w:r>
      <w:r w:rsidRPr="006657A6">
        <w:rPr>
          <w:rFonts w:ascii="Times New Roman" w:eastAsia="Times New Roman" w:hAnsi="Times New Roman" w:cs="Times New Roman"/>
          <w:b/>
          <w:bCs/>
          <w:color w:val="3D3939"/>
          <w:sz w:val="24"/>
          <w:szCs w:val="24"/>
          <w:bdr w:val="none" w:sz="0" w:space="0" w:color="auto" w:frame="1"/>
          <w:lang w:eastAsia="hr-HR"/>
        </w:rPr>
        <w:t xml:space="preserve">Javna vatrogasna postrojba </w:t>
      </w:r>
    </w:p>
    <w:p w:rsidR="006657A6" w:rsidRDefault="006657A6" w:rsidP="006657A6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  <w:t xml:space="preserve">                                                                                                      </w:t>
      </w:r>
      <w:r w:rsidRPr="006657A6"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  <w:t>Grada Imotskog</w:t>
      </w:r>
    </w:p>
    <w:p w:rsidR="006657A6" w:rsidRDefault="006657A6" w:rsidP="006657A6">
      <w:pPr>
        <w:shd w:val="clear" w:color="auto" w:fill="FAFAFA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3D3939"/>
          <w:sz w:val="24"/>
          <w:szCs w:val="24"/>
          <w:lang w:eastAsia="hr-HR"/>
        </w:rPr>
        <w:t xml:space="preserve">                                                                                                          Zapovjednik</w:t>
      </w:r>
    </w:p>
    <w:p w:rsidR="00AC0411" w:rsidRPr="006657A6" w:rsidRDefault="006657A6" w:rsidP="006657A6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3D3939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color w:val="3D3939"/>
          <w:sz w:val="24"/>
          <w:szCs w:val="24"/>
          <w:lang w:eastAsia="hr-HR"/>
        </w:rPr>
        <w:t xml:space="preserve">                                                                                                              </w:t>
      </w:r>
      <w:r w:rsidRPr="006657A6">
        <w:rPr>
          <w:rFonts w:ascii="Times New Roman" w:eastAsia="Times New Roman" w:hAnsi="Times New Roman" w:cs="Times New Roman"/>
          <w:i/>
          <w:color w:val="3D3939"/>
          <w:sz w:val="24"/>
          <w:szCs w:val="24"/>
          <w:lang w:eastAsia="hr-HR"/>
        </w:rPr>
        <w:t>Stipe Zec</w:t>
      </w:r>
      <w:r w:rsidR="00AC0411" w:rsidRPr="006657A6">
        <w:rPr>
          <w:rFonts w:ascii="Times New Roman" w:eastAsia="Times New Roman" w:hAnsi="Times New Roman" w:cs="Times New Roman"/>
          <w:i/>
          <w:color w:val="3D3939"/>
          <w:sz w:val="24"/>
          <w:szCs w:val="24"/>
          <w:lang w:eastAsia="hr-HR"/>
        </w:rPr>
        <w:t> </w:t>
      </w:r>
    </w:p>
    <w:p w:rsidR="00AC0411" w:rsidRPr="00AC0411" w:rsidRDefault="00AC0411" w:rsidP="006657A6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3D3939"/>
          <w:sz w:val="23"/>
          <w:szCs w:val="23"/>
          <w:lang w:eastAsia="hr-HR"/>
        </w:rPr>
      </w:pPr>
    </w:p>
    <w:p w:rsidR="00AE7EA0" w:rsidRDefault="00AE7EA0"/>
    <w:sectPr w:rsidR="00AE7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E6331"/>
    <w:multiLevelType w:val="hybridMultilevel"/>
    <w:tmpl w:val="22880370"/>
    <w:lvl w:ilvl="0" w:tplc="ECCCD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4EE"/>
    <w:multiLevelType w:val="multilevel"/>
    <w:tmpl w:val="A9AE1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D3D5F"/>
    <w:multiLevelType w:val="hybridMultilevel"/>
    <w:tmpl w:val="5B52B2AC"/>
    <w:lvl w:ilvl="0" w:tplc="ECCCD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42A88"/>
    <w:multiLevelType w:val="hybridMultilevel"/>
    <w:tmpl w:val="B06CB866"/>
    <w:lvl w:ilvl="0" w:tplc="ECCCD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E0FEE"/>
    <w:multiLevelType w:val="multilevel"/>
    <w:tmpl w:val="9D346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11"/>
    <w:rsid w:val="000269DD"/>
    <w:rsid w:val="000A703F"/>
    <w:rsid w:val="00105AA2"/>
    <w:rsid w:val="00122177"/>
    <w:rsid w:val="0014021B"/>
    <w:rsid w:val="001D38EC"/>
    <w:rsid w:val="00225644"/>
    <w:rsid w:val="0025569A"/>
    <w:rsid w:val="00326555"/>
    <w:rsid w:val="00365EAE"/>
    <w:rsid w:val="00385FB9"/>
    <w:rsid w:val="003F6ED2"/>
    <w:rsid w:val="00411AEF"/>
    <w:rsid w:val="004F13B7"/>
    <w:rsid w:val="00513323"/>
    <w:rsid w:val="005277DB"/>
    <w:rsid w:val="00563131"/>
    <w:rsid w:val="00572657"/>
    <w:rsid w:val="005A1033"/>
    <w:rsid w:val="005A6910"/>
    <w:rsid w:val="005D38EB"/>
    <w:rsid w:val="006104F5"/>
    <w:rsid w:val="006657A6"/>
    <w:rsid w:val="00684BF2"/>
    <w:rsid w:val="006B3EA0"/>
    <w:rsid w:val="006C45C2"/>
    <w:rsid w:val="0071359B"/>
    <w:rsid w:val="00751B3D"/>
    <w:rsid w:val="008415A9"/>
    <w:rsid w:val="008A3DA6"/>
    <w:rsid w:val="0093357C"/>
    <w:rsid w:val="00957A54"/>
    <w:rsid w:val="009B0AC5"/>
    <w:rsid w:val="009C5342"/>
    <w:rsid w:val="00A33BF4"/>
    <w:rsid w:val="00A37E4D"/>
    <w:rsid w:val="00AC0411"/>
    <w:rsid w:val="00AE7EA0"/>
    <w:rsid w:val="00AF76B1"/>
    <w:rsid w:val="00B11120"/>
    <w:rsid w:val="00B24712"/>
    <w:rsid w:val="00B613CA"/>
    <w:rsid w:val="00B71748"/>
    <w:rsid w:val="00B82C3E"/>
    <w:rsid w:val="00BE6E98"/>
    <w:rsid w:val="00C01888"/>
    <w:rsid w:val="00C43FB2"/>
    <w:rsid w:val="00D02DB3"/>
    <w:rsid w:val="00D12E45"/>
    <w:rsid w:val="00DA40AA"/>
    <w:rsid w:val="00DB50BA"/>
    <w:rsid w:val="00DF6F88"/>
    <w:rsid w:val="00E47C70"/>
    <w:rsid w:val="00EB7992"/>
    <w:rsid w:val="00EE3599"/>
    <w:rsid w:val="00F013A5"/>
    <w:rsid w:val="00F4103E"/>
    <w:rsid w:val="00F44EBE"/>
    <w:rsid w:val="00FC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1558"/>
  <w15:chartTrackingRefBased/>
  <w15:docId w15:val="{C25520A1-1E10-42C1-A1BC-76E20EBD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5AA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F76B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F76B1"/>
    <w:rPr>
      <w:color w:val="808080"/>
      <w:shd w:val="clear" w:color="auto" w:fill="E6E6E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3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3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z.hr/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C555C-79B8-4D21-B16B-81983579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stipe</dc:creator>
  <cp:keywords/>
  <dc:description/>
  <cp:lastModifiedBy>stipe</cp:lastModifiedBy>
  <cp:revision>37</cp:revision>
  <cp:lastPrinted>2021-01-14T07:38:00Z</cp:lastPrinted>
  <dcterms:created xsi:type="dcterms:W3CDTF">2021-01-13T07:47:00Z</dcterms:created>
  <dcterms:modified xsi:type="dcterms:W3CDTF">2025-04-16T16:12:00Z</dcterms:modified>
</cp:coreProperties>
</file>